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EF6C3" w14:textId="77777777" w:rsidR="00B2659F" w:rsidRDefault="00A90912">
      <w:pPr>
        <w:spacing w:after="155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CCD533B" w14:textId="77777777" w:rsidR="00B2659F" w:rsidRDefault="00A90912">
      <w:pPr>
        <w:spacing w:after="0"/>
        <w:ind w:right="885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2031" w:dyaOrig="2266" w14:anchorId="0BEC6CB1">
          <v:rect id="rectole0000000000" o:spid="_x0000_i1025" style="width:101.25pt;height:113.25pt" o:ole="" o:preferrelative="t" stroked="f">
            <v:imagedata r:id="rId5" o:title=""/>
          </v:rect>
          <o:OLEObject Type="Embed" ProgID="StaticMetafile" ShapeID="rectole0000000000" DrawAspect="Content" ObjectID="_1794850050" r:id="rId6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BFEE7B5" w14:textId="77777777" w:rsidR="00B2659F" w:rsidRDefault="00A90912">
      <w:pPr>
        <w:spacing w:after="527"/>
        <w:ind w:left="536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2D0BEC89" w14:textId="77777777" w:rsidR="00B2659F" w:rsidRDefault="00A90912">
      <w:pPr>
        <w:spacing w:after="230"/>
        <w:ind w:left="243" w:hanging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МИНОБРНАУКИ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РОССИИ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3D7E1F42" w14:textId="77777777" w:rsidR="00B2659F" w:rsidRDefault="00A90912">
      <w:pPr>
        <w:spacing w:after="80"/>
        <w:ind w:left="2986" w:right="36" w:hanging="3001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Федеральное государственное бюджетное образовательное учреждение высшего образования  </w:t>
      </w:r>
    </w:p>
    <w:p w14:paraId="2A81F880" w14:textId="77777777" w:rsidR="00B2659F" w:rsidRDefault="00A90912">
      <w:pPr>
        <w:spacing w:after="12" w:line="395" w:lineRule="auto"/>
        <w:ind w:left="3481" w:right="1069" w:hanging="2667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«МИРЭА – Российский технологический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</w:rPr>
        <w:t>университет»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РТУ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МИРЭА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572711F4" w14:textId="77777777" w:rsidR="00B2659F" w:rsidRDefault="00A90912">
      <w:pPr>
        <w:spacing w:after="245"/>
        <w:ind w:right="29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10E8941C" w14:textId="77777777" w:rsidR="00B2659F" w:rsidRDefault="00A90912">
      <w:pPr>
        <w:spacing w:after="58"/>
        <w:ind w:left="243" w:hanging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Кафедра: КБ-4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Киберразведка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противодействие угрозам с применением технологий искусственного интеллекта»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4586C12D" w14:textId="77777777" w:rsidR="00B2659F" w:rsidRDefault="00A90912">
      <w:pPr>
        <w:spacing w:after="200"/>
        <w:ind w:right="29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5DADAE5E" w14:textId="77777777" w:rsidR="00B2659F" w:rsidRDefault="00A90912">
      <w:pPr>
        <w:spacing w:after="41" w:line="380" w:lineRule="auto"/>
        <w:ind w:left="2958" w:right="3030" w:hanging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Лабораторная работа </w:t>
      </w:r>
      <w:r>
        <w:rPr>
          <w:rFonts w:ascii="Segoe UI Symbol" w:eastAsia="Segoe UI Symbol" w:hAnsi="Segoe UI Symbol" w:cs="Segoe UI Symbol"/>
          <w:b/>
          <w:color w:val="000000"/>
          <w:sz w:val="28"/>
        </w:rPr>
        <w:t>№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2 по дисциплине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B072FE0" w14:textId="77777777" w:rsidR="00B2659F" w:rsidRDefault="00A90912">
      <w:pPr>
        <w:spacing w:after="41"/>
        <w:ind w:left="243" w:right="223" w:hanging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«Анализ защищенности систем искусственного интеллекта»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4A8EC33C" w14:textId="7816E70F" w:rsidR="00B2659F" w:rsidRDefault="00A90912" w:rsidP="00A90912">
      <w:pPr>
        <w:spacing w:after="231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1E4BC0C" w14:textId="77777777" w:rsidR="00B2659F" w:rsidRDefault="00A90912">
      <w:pPr>
        <w:spacing w:after="361"/>
        <w:ind w:right="29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1F0EFDBD" w14:textId="40D56DC9" w:rsidR="00B2659F" w:rsidRDefault="00A90912" w:rsidP="00A90912">
      <w:pPr>
        <w:spacing w:after="36" w:line="375" w:lineRule="auto"/>
        <w:ind w:left="7079" w:right="36" w:firstLine="97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Выполнил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Морин А.А.</w:t>
      </w:r>
    </w:p>
    <w:p w14:paraId="1D290C49" w14:textId="25F05EBE" w:rsidR="00B2659F" w:rsidRDefault="00A90912" w:rsidP="00A90912">
      <w:pPr>
        <w:spacing w:after="134"/>
        <w:ind w:left="243" w:right="187" w:hanging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Группа:</w:t>
      </w:r>
    </w:p>
    <w:p w14:paraId="4AC91114" w14:textId="77777777" w:rsidR="00B2659F" w:rsidRDefault="00A90912" w:rsidP="00A90912">
      <w:pPr>
        <w:spacing w:after="105"/>
        <w:ind w:left="243" w:right="187" w:hanging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ББМО-01-23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1EA10DD3" w14:textId="77777777" w:rsidR="00B2659F" w:rsidRDefault="00A90912">
      <w:pPr>
        <w:spacing w:after="8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 </w:t>
      </w:r>
    </w:p>
    <w:p w14:paraId="239C1E29" w14:textId="77777777" w:rsidR="00B2659F" w:rsidRDefault="00A90912">
      <w:pPr>
        <w:spacing w:after="85"/>
        <w:ind w:right="5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 </w:t>
      </w:r>
    </w:p>
    <w:p w14:paraId="5C0CB703" w14:textId="77777777" w:rsidR="00B2659F" w:rsidRDefault="00A90912">
      <w:pPr>
        <w:spacing w:after="192"/>
        <w:ind w:right="5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 </w:t>
      </w:r>
    </w:p>
    <w:p w14:paraId="6ED5CEBF" w14:textId="77777777" w:rsidR="00B2659F" w:rsidRDefault="00A90912">
      <w:pPr>
        <w:spacing w:after="58"/>
        <w:ind w:left="243" w:right="217" w:hanging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Москва, 2024 г.   </w:t>
      </w:r>
    </w:p>
    <w:p w14:paraId="1B695B5E" w14:textId="77777777" w:rsidR="00B2659F" w:rsidRDefault="00A90912">
      <w:pPr>
        <w:spacing w:after="5" w:line="360" w:lineRule="auto"/>
        <w:ind w:left="243" w:hanging="1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Задание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33E2E0DE" w14:textId="77777777" w:rsidR="00B2659F" w:rsidRDefault="00A90912">
      <w:pPr>
        <w:spacing w:after="133" w:line="360" w:lineRule="auto"/>
        <w:ind w:left="718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Задачи:  </w:t>
      </w:r>
    </w:p>
    <w:p w14:paraId="21D97593" w14:textId="77777777" w:rsidR="00B2659F" w:rsidRDefault="00A90912">
      <w:pPr>
        <w:numPr>
          <w:ilvl w:val="0"/>
          <w:numId w:val="1"/>
        </w:numPr>
        <w:spacing w:after="5" w:line="360" w:lineRule="auto"/>
        <w:ind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Реализовать атаки уклонения на основе белого ящика против классификационных моделей на основе глубокого обучения.  </w:t>
      </w:r>
    </w:p>
    <w:p w14:paraId="2E804279" w14:textId="77777777" w:rsidR="00B2659F" w:rsidRDefault="00A90912">
      <w:pPr>
        <w:numPr>
          <w:ilvl w:val="0"/>
          <w:numId w:val="1"/>
        </w:numPr>
        <w:spacing w:after="5" w:line="360" w:lineRule="auto"/>
        <w:ind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Получить практические навыки переноса атак уклонения на основе черного ящика против моделей машинного обучения.  </w:t>
      </w:r>
    </w:p>
    <w:p w14:paraId="0982ED08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Набор данных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: Для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этой час</w:t>
      </w:r>
      <w:r>
        <w:rPr>
          <w:rFonts w:ascii="Times New Roman" w:eastAsia="Times New Roman" w:hAnsi="Times New Roman" w:cs="Times New Roman"/>
          <w:color w:val="000000"/>
          <w:sz w:val="28"/>
        </w:rPr>
        <w:t>ти используйте набор данных GTSRB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German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Traffic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Sign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Recognition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Benchmark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). Набор данных состоит примерно из 51 000 изображений дорожных знаков. Существует 43 класса дорожных знаков, а размер изображений составляет 32×32 пикселя. Распределение изображен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ий по классам показано на рис. 1. Набор данных: </w:t>
      </w:r>
    </w:p>
    <w:p w14:paraId="7ECC13E9" w14:textId="77777777" w:rsidR="00B2659F" w:rsidRDefault="00A90912">
      <w:pPr>
        <w:spacing w:after="131" w:line="360" w:lineRule="auto"/>
        <w:ind w:left="-5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hyperlink r:id="rId7">
        <w:r>
          <w:rPr>
            <w:rFonts w:ascii="Times New Roman" w:eastAsia="Times New Roman" w:hAnsi="Times New Roman" w:cs="Times New Roman"/>
            <w:color w:val="000000"/>
            <w:sz w:val="28"/>
            <w:u w:val="single"/>
          </w:rPr>
          <w:t>https://www.kaggle.com/datasets/meowmeowmeowmeowmeow/gtsrb-german</w:t>
        </w:r>
      </w:hyperlink>
      <w:r>
        <w:rPr>
          <w:rFonts w:ascii="Times New Roman" w:eastAsia="Times New Roman" w:hAnsi="Times New Roman" w:cs="Times New Roman"/>
          <w:color w:val="000000"/>
          <w:sz w:val="28"/>
        </w:rPr>
        <w:t>-</w:t>
      </w:r>
    </w:p>
    <w:p w14:paraId="7624C0D6" w14:textId="77777777" w:rsidR="00B2659F" w:rsidRDefault="00A90912">
      <w:pPr>
        <w:spacing w:after="126" w:line="360" w:lineRule="auto"/>
        <w:ind w:left="-5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traffic-sign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B06C0DC" w14:textId="7396ED29" w:rsidR="00B2659F" w:rsidRDefault="00A90912" w:rsidP="00A90912">
      <w:pPr>
        <w:spacing w:after="30" w:line="360" w:lineRule="auto"/>
        <w:ind w:left="-1" w:right="1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0235" w14:anchorId="08126BD1">
          <v:rect id="rectole0000000001" o:spid="_x0000_i1026" style="width:490.5pt;height:352.5pt" o:ole="" o:preferrelative="t" stroked="f">
            <v:imagedata r:id="rId8" o:title=""/>
          </v:rect>
          <o:OLEObject Type="Embed" ProgID="StaticMetafile" ShapeID="rectole0000000001" DrawAspect="Content" ObjectID="_1794850051" r:id="rId9"/>
        </w:object>
      </w:r>
    </w:p>
    <w:p w14:paraId="4D21A026" w14:textId="77777777" w:rsidR="00B2659F" w:rsidRDefault="00A9091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 </w:t>
      </w:r>
    </w:p>
    <w:p w14:paraId="1E099EC2" w14:textId="77777777" w:rsidR="00B2659F" w:rsidRDefault="00B2659F">
      <w:pPr>
        <w:spacing w:after="5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721C40DB" w14:textId="77777777" w:rsidR="00B2659F" w:rsidRDefault="00A90912">
      <w:pPr>
        <w:spacing w:after="5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Задание 1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40F0FD3B" w14:textId="77777777" w:rsidR="00B2659F" w:rsidRDefault="00A90912">
      <w:pPr>
        <w:spacing w:after="5" w:line="360" w:lineRule="auto"/>
        <w:ind w:left="-15" w:right="7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Создаем модель ResNet50, выборки поделены 70/30 </w:t>
      </w:r>
    </w:p>
    <w:p w14:paraId="782F9B05" w14:textId="48C20807" w:rsidR="00B2659F" w:rsidRDefault="00A90912" w:rsidP="00A90912">
      <w:pPr>
        <w:spacing w:after="44" w:line="360" w:lineRule="auto"/>
        <w:ind w:left="-1276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3212" w14:anchorId="45BED62A">
          <v:rect id="rectole0000000002" o:spid="_x0000_i1027" style="width:580.5pt;height:124.5pt" o:ole="" o:preferrelative="t" stroked="f">
            <v:imagedata r:id="rId10" o:title=""/>
          </v:rect>
          <o:OLEObject Type="Embed" ProgID="StaticMetafile" ShapeID="rectole0000000002" DrawAspect="Content" ObjectID="_1794850052" r:id="rId11"/>
        </w:object>
      </w:r>
    </w:p>
    <w:p w14:paraId="555AFFCF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Первый график отображает точность обучения и валидации модели RESNET50 </w:t>
      </w:r>
    </w:p>
    <w:p w14:paraId="1F147EBE" w14:textId="77777777" w:rsidR="00B2659F" w:rsidRDefault="00A90912">
      <w:pPr>
        <w:spacing w:after="0" w:line="360" w:lineRule="auto"/>
        <w:ind w:right="1082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0357" w:dyaOrig="8242" w14:anchorId="452AEDA9">
          <v:rect id="rectole0000000003" o:spid="_x0000_i1028" style="width:517.5pt;height:411.75pt" o:ole="" o:preferrelative="t" stroked="f">
            <v:imagedata r:id="rId12" o:title=""/>
          </v:rect>
          <o:OLEObject Type="Embed" ProgID="StaticMetafile" ShapeID="rectole0000000003" DrawAspect="Content" ObjectID="_1794850053" r:id="rId13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04F10FE" w14:textId="77777777" w:rsidR="00B2659F" w:rsidRDefault="00B2659F">
      <w:pPr>
        <w:spacing w:after="0"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</w:p>
    <w:p w14:paraId="244BD58A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0C4BCCF4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53025A7F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1C569A46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416924A1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79AF0CFA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4B91C084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31935ECC" w14:textId="77777777" w:rsidR="00B2659F" w:rsidRDefault="00B2659F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</w:p>
    <w:p w14:paraId="7DA87F96" w14:textId="77777777" w:rsidR="00B2659F" w:rsidRDefault="00A90912">
      <w:pPr>
        <w:spacing w:after="5" w:line="360" w:lineRule="auto"/>
        <w:ind w:left="-15" w:right="7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Второй график отображает потерю обучения и валидации модели RESNET50</w:t>
      </w:r>
    </w:p>
    <w:p w14:paraId="03C10B8B" w14:textId="738B467B" w:rsidR="00B2659F" w:rsidRDefault="00A90912" w:rsidP="00A90912">
      <w:pPr>
        <w:spacing w:after="0" w:line="360" w:lineRule="auto"/>
        <w:ind w:right="1234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9916" w:dyaOrig="7931" w14:anchorId="1AEC5586">
          <v:rect id="rectole0000000004" o:spid="_x0000_i1029" style="width:495.75pt;height:396.75pt" o:ole="" o:preferrelative="t" stroked="f">
            <v:imagedata r:id="rId14" o:title=""/>
          </v:rect>
          <o:OLEObject Type="Embed" ProgID="StaticMetafile" ShapeID="rectole0000000004" DrawAspect="Content" ObjectID="_1794850054" r:id="rId15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1FE48793" w14:textId="77777777" w:rsidR="00B2659F" w:rsidRDefault="00A90912">
      <w:pPr>
        <w:spacing w:after="131" w:line="360" w:lineRule="auto"/>
        <w:ind w:left="718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Создаем модель VGG16</w:t>
      </w:r>
    </w:p>
    <w:p w14:paraId="33537E4B" w14:textId="2354DA7D" w:rsidR="00B2659F" w:rsidRDefault="00A90912" w:rsidP="00A90912">
      <w:pPr>
        <w:spacing w:after="19" w:line="360" w:lineRule="auto"/>
        <w:ind w:right="1106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0299" w:dyaOrig="3821" w14:anchorId="7799A315">
          <v:rect id="rectole0000000005" o:spid="_x0000_i1030" style="width:515.25pt;height:191.25pt" o:ole="" o:preferrelative="t" stroked="f">
            <v:imagedata r:id="rId16" o:title=""/>
          </v:rect>
          <o:OLEObject Type="Embed" ProgID="StaticMetafile" ShapeID="rectole0000000005" DrawAspect="Content" ObjectID="_1794850055" r:id="rId17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2520CD47" w14:textId="77777777" w:rsidR="00B2659F" w:rsidRDefault="00A90912">
      <w:pPr>
        <w:spacing w:after="175" w:line="360" w:lineRule="auto"/>
        <w:ind w:right="7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Третий график отображает точность обучения и валидации модели VGG16</w:t>
      </w:r>
    </w:p>
    <w:p w14:paraId="766FE1F3" w14:textId="77777777" w:rsidR="00B2659F" w:rsidRDefault="00A90912">
      <w:pPr>
        <w:spacing w:after="1" w:line="360" w:lineRule="auto"/>
        <w:ind w:right="1426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9381" w:dyaOrig="7380" w14:anchorId="5C125FAD">
          <v:rect id="rectole0000000006" o:spid="_x0000_i1031" style="width:468.75pt;height:369pt" o:ole="" o:preferrelative="t" stroked="f">
            <v:imagedata r:id="rId18" o:title=""/>
          </v:rect>
          <o:OLEObject Type="Embed" ProgID="StaticMetafile" ShapeID="rectole0000000006" DrawAspect="Content" ObjectID="_1794850056" r:id="rId19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3D3C1A38" w14:textId="77777777" w:rsidR="00B2659F" w:rsidRDefault="00B2659F">
      <w:pPr>
        <w:spacing w:after="186" w:line="360" w:lineRule="auto"/>
        <w:ind w:right="14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45C6A265" w14:textId="77777777" w:rsidR="00B2659F" w:rsidRDefault="00A90912">
      <w:pPr>
        <w:spacing w:after="175" w:line="360" w:lineRule="auto"/>
        <w:ind w:left="10" w:right="44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Четвертый график отображает потерю обучения и валидации модели VGG16</w:t>
      </w:r>
    </w:p>
    <w:p w14:paraId="4A35220B" w14:textId="094EC43D" w:rsidR="00B2659F" w:rsidRDefault="00A90912" w:rsidP="00A90912">
      <w:pPr>
        <w:spacing w:after="1" w:line="360" w:lineRule="auto"/>
        <w:ind w:right="1368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9547" w:dyaOrig="7671" w14:anchorId="47ED6436">
          <v:rect id="rectole0000000007" o:spid="_x0000_i1032" style="width:477pt;height:383.25pt" o:ole="" o:preferrelative="t" stroked="f">
            <v:imagedata r:id="rId20" o:title=""/>
          </v:rect>
          <o:OLEObject Type="Embed" ProgID="StaticMetafile" ShapeID="rectole0000000007" DrawAspect="Content" ObjectID="_1794850057" r:id="rId21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23"/>
        <w:gridCol w:w="2501"/>
        <w:gridCol w:w="2501"/>
        <w:gridCol w:w="2319"/>
      </w:tblGrid>
      <w:tr w:rsidR="00B2659F" w14:paraId="76ACBFF4" w14:textId="77777777">
        <w:tblPrEx>
          <w:tblCellMar>
            <w:top w:w="0" w:type="dxa"/>
            <w:bottom w:w="0" w:type="dxa"/>
          </w:tblCellMar>
        </w:tblPrEx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7367E79E" w14:textId="77777777" w:rsidR="00B2659F" w:rsidRDefault="00A90912">
            <w:pPr>
              <w:spacing w:after="0" w:line="360" w:lineRule="auto"/>
              <w:ind w:left="89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Модель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742DA09D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Обучение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1577AFEF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Валидация 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2BA511E8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Тест </w:t>
            </w:r>
          </w:p>
        </w:tc>
      </w:tr>
      <w:tr w:rsidR="00B2659F" w14:paraId="6E5823D8" w14:textId="77777777">
        <w:tblPrEx>
          <w:tblCellMar>
            <w:top w:w="0" w:type="dxa"/>
            <w:bottom w:w="0" w:type="dxa"/>
          </w:tblCellMar>
        </w:tblPrEx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  <w:vAlign w:val="center"/>
          </w:tcPr>
          <w:p w14:paraId="5C4CE934" w14:textId="77777777" w:rsidR="00B2659F" w:rsidRDefault="00A909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ResNet50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0D9B4995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0.0697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0.9816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19629CDE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0.2205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0.9442 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7728ABEA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0.4797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0.8907 </w:t>
            </w:r>
          </w:p>
        </w:tc>
      </w:tr>
      <w:tr w:rsidR="00B2659F" w14:paraId="29C11E60" w14:textId="77777777">
        <w:tblPrEx>
          <w:tblCellMar>
            <w:top w:w="0" w:type="dxa"/>
            <w:bottom w:w="0" w:type="dxa"/>
          </w:tblCellMar>
        </w:tblPrEx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  <w:vAlign w:val="center"/>
          </w:tcPr>
          <w:p w14:paraId="46640EC7" w14:textId="77777777" w:rsidR="00B2659F" w:rsidRDefault="00A90912">
            <w:pPr>
              <w:spacing w:after="0" w:line="360" w:lineRule="auto"/>
              <w:ind w:left="108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VGG16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0797C522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0.1551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0.9698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64725ED9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0.0592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0.9847 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4" w:type="dxa"/>
              <w:right w:w="74" w:type="dxa"/>
            </w:tcMar>
          </w:tcPr>
          <w:p w14:paraId="12AD9F33" w14:textId="77777777" w:rsidR="00B2659F" w:rsidRDefault="00A909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loss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0.2825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accuracy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: 0.9426 </w:t>
            </w:r>
          </w:p>
        </w:tc>
      </w:tr>
    </w:tbl>
    <w:p w14:paraId="70B72136" w14:textId="77777777" w:rsidR="00B2659F" w:rsidRDefault="00A90912">
      <w:pPr>
        <w:spacing w:after="153" w:line="360" w:lineRule="auto"/>
        <w:ind w:right="4683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3C821ABD" w14:textId="77777777" w:rsidR="00B2659F" w:rsidRDefault="00A90912">
      <w:pPr>
        <w:spacing w:after="5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Задание 2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648A3E4" w14:textId="77777777" w:rsidR="00B2659F" w:rsidRDefault="00A90912">
      <w:pPr>
        <w:spacing w:after="189" w:line="360" w:lineRule="auto"/>
        <w:ind w:left="10" w:right="172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Проведем атаки FGSM и PGD на модель RESNET50, используя первые </w:t>
      </w:r>
    </w:p>
    <w:p w14:paraId="0BC45CDD" w14:textId="77777777" w:rsidR="00B2659F" w:rsidRDefault="00A90912">
      <w:pPr>
        <w:spacing w:after="5" w:line="360" w:lineRule="auto"/>
        <w:ind w:left="-5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1,000 изображений из тестового множества. Используем значения параметра искажения: </w:t>
      </w:r>
    </w:p>
    <w:p w14:paraId="072B4781" w14:textId="77777777" w:rsidR="00B2659F" w:rsidRDefault="00A90912">
      <w:pPr>
        <w:spacing w:after="111" w:line="360" w:lineRule="auto"/>
        <w:ind w:right="346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</w:rPr>
        <w:t>𝜖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= [1/255, 2/255, 3/255, 4/255, 5/255, 8/255, 10/255, 20/255, 50/255, 80/255]. </w:t>
      </w:r>
    </w:p>
    <w:p w14:paraId="2262E2B4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>Построим график зависимости точности классификации от параметра искажений эпсилон для RESNET50</w:t>
      </w:r>
    </w:p>
    <w:p w14:paraId="469FC7C4" w14:textId="77777777" w:rsidR="00B2659F" w:rsidRDefault="00A90912">
      <w:pPr>
        <w:spacing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ABF82C4" w14:textId="5FF7CFFE" w:rsidR="00B2659F" w:rsidRDefault="00A90912">
      <w:pPr>
        <w:spacing w:after="0" w:line="360" w:lineRule="auto"/>
        <w:ind w:right="866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0989" w:dyaOrig="8723" w14:anchorId="792A48D3">
          <v:rect id="rectole0000000008" o:spid="_x0000_i1033" style="width:477.75pt;height:390pt" o:ole="" o:preferrelative="t" stroked="f">
            <v:imagedata r:id="rId22" o:title=""/>
          </v:rect>
          <o:OLEObject Type="Embed" ProgID="StaticMetafile" ShapeID="rectole0000000008" DrawAspect="Content" ObjectID="_1794850058" r:id="rId23"/>
        </w:object>
      </w:r>
    </w:p>
    <w:p w14:paraId="03375073" w14:textId="77777777" w:rsidR="00B2659F" w:rsidRDefault="00B2659F" w:rsidP="00A90912">
      <w:pPr>
        <w:spacing w:after="0" w:line="360" w:lineRule="auto"/>
        <w:ind w:right="866"/>
        <w:rPr>
          <w:rFonts w:ascii="Times New Roman" w:eastAsia="Times New Roman" w:hAnsi="Times New Roman" w:cs="Times New Roman"/>
          <w:color w:val="000000"/>
          <w:sz w:val="28"/>
        </w:rPr>
      </w:pPr>
    </w:p>
    <w:p w14:paraId="7C15F43C" w14:textId="77777777" w:rsidR="00B2659F" w:rsidRDefault="00A90912">
      <w:pPr>
        <w:spacing w:after="0" w:line="360" w:lineRule="auto"/>
        <w:ind w:right="866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Проведем атаки FGSM и PGD на модель VGG16, использ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уя первые </w:t>
      </w:r>
    </w:p>
    <w:p w14:paraId="7147A54C" w14:textId="77777777" w:rsidR="00B2659F" w:rsidRDefault="00A90912">
      <w:pPr>
        <w:spacing w:after="5" w:line="360" w:lineRule="auto"/>
        <w:ind w:left="-5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1,000 изображений из тестового множества. Используем значения параметра искажения: </w:t>
      </w:r>
    </w:p>
    <w:p w14:paraId="7F396A6E" w14:textId="3E71858A" w:rsidR="00B2659F" w:rsidRDefault="00A90912" w:rsidP="00A90912">
      <w:pPr>
        <w:spacing w:after="111"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</w:rPr>
        <w:t>𝜖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= [1/255, 2/255, 3/255, 4/255, 5/255, 8/255, 10/255, 20/255, 50/255, 80/255]. </w:t>
      </w:r>
    </w:p>
    <w:p w14:paraId="58B50AD3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Построим график зависимости точности классификации от параметра искажений эп</w:t>
      </w:r>
      <w:r>
        <w:rPr>
          <w:rFonts w:ascii="Times New Roman" w:eastAsia="Times New Roman" w:hAnsi="Times New Roman" w:cs="Times New Roman"/>
          <w:color w:val="000000"/>
          <w:sz w:val="28"/>
        </w:rPr>
        <w:t>силон для VGG16</w:t>
      </w:r>
    </w:p>
    <w:p w14:paraId="346D2D13" w14:textId="77777777" w:rsidR="00B2659F" w:rsidRDefault="00A90912">
      <w:pPr>
        <w:spacing w:after="161"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5B67055F" w14:textId="22B19C1D" w:rsidR="00B2659F" w:rsidRDefault="00A90912" w:rsidP="00A90912">
      <w:pPr>
        <w:spacing w:after="0" w:line="360" w:lineRule="auto"/>
        <w:ind w:left="-1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0820" w14:anchorId="6638C55B">
          <v:rect id="rectole0000000009" o:spid="_x0000_i1034" style="width:506.25pt;height:433.5pt" o:ole="" o:preferrelative="t" stroked="f">
            <v:imagedata r:id="rId24" o:title=""/>
          </v:rect>
          <o:OLEObject Type="Embed" ProgID="StaticMetafile" ShapeID="rectole0000000009" DrawAspect="Content" ObjectID="_1794850059" r:id="rId25"/>
        </w:object>
      </w:r>
    </w:p>
    <w:p w14:paraId="1A45F4B1" w14:textId="77777777" w:rsidR="00B2659F" w:rsidRDefault="00A9091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 </w:t>
      </w:r>
    </w:p>
    <w:p w14:paraId="08C8E25A" w14:textId="77777777" w:rsidR="00B2659F" w:rsidRDefault="00A90912">
      <w:pPr>
        <w:spacing w:after="1" w:line="360" w:lineRule="auto"/>
        <w:ind w:left="-15" w:right="40" w:firstLine="69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Для атаки FGSM RESNET50, отобразим исходное изображение из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атакующее изображение с указанием величины параметра </w:t>
      </w:r>
      <w:r>
        <w:object w:dxaOrig="359" w:dyaOrig="207" w14:anchorId="2AF813E5">
          <v:rect id="rectole0000000010" o:spid="_x0000_i1035" style="width:18pt;height:10.5pt" o:ole="" o:preferrelative="t" stroked="f">
            <v:imagedata r:id="rId26" o:title=""/>
          </v:rect>
          <o:OLEObject Type="Embed" ProgID="StaticMetafile" ShapeID="rectole0000000010" DrawAspect="Content" ObjectID="_1794850060" r:id="rId27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>= [1/255, 5/255, 10/255, 50/255, 80/255], также отобразим предсказанный класс атакующего изображения</w:t>
      </w:r>
    </w:p>
    <w:p w14:paraId="763FC0AB" w14:textId="77777777" w:rsidR="00B2659F" w:rsidRDefault="00A90912">
      <w:pPr>
        <w:spacing w:after="1" w:line="360" w:lineRule="auto"/>
        <w:ind w:left="-15" w:right="40" w:firstLine="69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Для атаки FGSM VGG16, отобразим исходное изображение из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атакующее изображение с указанием величины параметра </w:t>
      </w:r>
      <w:r>
        <w:object w:dxaOrig="359" w:dyaOrig="207" w14:anchorId="0A1FF7E2">
          <v:rect id="rectole0000000011" o:spid="_x0000_i1036" style="width:18pt;height:10.5pt" o:ole="" o:preferrelative="t" stroked="f">
            <v:imagedata r:id="rId26" o:title=""/>
          </v:rect>
          <o:OLEObject Type="Embed" ProgID="StaticMetafile" ShapeID="rectole0000000011" DrawAspect="Content" ObjectID="_1794850061" r:id="rId28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>= [1/255, 5/255, 10/255, 50/255, 80/255], также отобразим предсказанный класс атакующего изображения</w:t>
      </w:r>
    </w:p>
    <w:p w14:paraId="06CF5B88" w14:textId="77777777" w:rsidR="00B2659F" w:rsidRDefault="00A9091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5BF72A2D" w14:textId="77777777" w:rsidR="00B2659F" w:rsidRDefault="00B2659F">
      <w:pPr>
        <w:spacing w:after="116" w:line="360" w:lineRule="auto"/>
        <w:ind w:left="-1"/>
        <w:rPr>
          <w:rFonts w:ascii="Times New Roman" w:eastAsia="Times New Roman" w:hAnsi="Times New Roman" w:cs="Times New Roman"/>
          <w:color w:val="000000"/>
          <w:sz w:val="28"/>
        </w:rPr>
      </w:pPr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14"/>
        <w:gridCol w:w="1769"/>
        <w:gridCol w:w="2033"/>
        <w:gridCol w:w="1918"/>
        <w:gridCol w:w="1918"/>
      </w:tblGrid>
      <w:tr w:rsidR="00B2659F" w14:paraId="675B4988" w14:textId="77777777">
        <w:tblPrEx>
          <w:tblCellMar>
            <w:top w:w="0" w:type="dxa"/>
            <w:bottom w:w="0" w:type="dxa"/>
          </w:tblCellMar>
        </w:tblPrEx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3419DBE9" w14:textId="77777777" w:rsidR="00B2659F" w:rsidRDefault="00A90912">
            <w:pPr>
              <w:spacing w:after="0" w:line="360" w:lineRule="auto"/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lastRenderedPageBreak/>
              <w:t>Модель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F165222" w14:textId="77777777" w:rsidR="00B2659F" w:rsidRDefault="00A909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Исходные изображения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7659D00B" w14:textId="77777777" w:rsidR="00B2659F" w:rsidRDefault="00A90912">
            <w:pPr>
              <w:spacing w:after="5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Adversarial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images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</w:p>
          <w:p w14:paraId="6E8F3333" w14:textId="77777777" w:rsidR="00B2659F" w:rsidRDefault="00A90912">
            <w:pPr>
              <w:spacing w:after="0" w:line="360" w:lineRule="auto"/>
              <w:ind w:right="109"/>
              <w:jc w:val="center"/>
            </w:pPr>
            <w:r>
              <w:object w:dxaOrig="366" w:dyaOrig="207" w14:anchorId="07755BB7">
                <v:rect id="rectole0000000012" o:spid="_x0000_i1037" style="width:18pt;height:10.5pt" o:ole="" o:preferrelative="t" stroked="f">
                  <v:imagedata r:id="rId29" o:title=""/>
                </v:rect>
                <o:OLEObject Type="Embed" ProgID="StaticMetafile" ShapeID="rectole0000000012" DrawAspect="Content" ObjectID="_1794850062" r:id="rId30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=1/255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06AC1973" w14:textId="77777777" w:rsidR="00B2659F" w:rsidRDefault="00A90912">
            <w:pPr>
              <w:spacing w:after="5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Adversarial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images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</w:p>
          <w:p w14:paraId="1359163D" w14:textId="77777777" w:rsidR="00B2659F" w:rsidRDefault="00A90912">
            <w:pPr>
              <w:spacing w:after="0" w:line="360" w:lineRule="auto"/>
              <w:ind w:left="269"/>
            </w:pPr>
            <w:r>
              <w:object w:dxaOrig="359" w:dyaOrig="207" w14:anchorId="3C4C4150">
                <v:rect id="rectole0000000013" o:spid="_x0000_i1038" style="width:18pt;height:10.5pt" o:ole="" o:preferrelative="t" stroked="f">
                  <v:imagedata r:id="rId31" o:title=""/>
                </v:rect>
                <o:OLEObject Type="Embed" ProgID="StaticMetafile" ShapeID="rectole0000000013" DrawAspect="Content" ObjectID="_1794850063" r:id="rId32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=5/255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5BB6E43F" w14:textId="77777777" w:rsidR="00B2659F" w:rsidRDefault="00A90912">
            <w:pPr>
              <w:spacing w:after="5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Adversarial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images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</w:t>
            </w:r>
          </w:p>
          <w:p w14:paraId="125F26AC" w14:textId="77777777" w:rsidR="00B2659F" w:rsidRDefault="00A90912">
            <w:pPr>
              <w:spacing w:after="0" w:line="360" w:lineRule="auto"/>
              <w:ind w:left="191"/>
            </w:pPr>
            <w:r>
              <w:object w:dxaOrig="366" w:dyaOrig="207" w14:anchorId="54727EFD">
                <v:rect id="rectole0000000014" o:spid="_x0000_i1039" style="width:18pt;height:10.5pt" o:ole="" o:preferrelative="t" stroked="f">
                  <v:imagedata r:id="rId29" o:title=""/>
                </v:rect>
                <o:OLEObject Type="Embed" ProgID="StaticMetafile" ShapeID="rectole0000000014" DrawAspect="Content" ObjectID="_1794850064" r:id="rId33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=10/255 </w:t>
            </w:r>
          </w:p>
        </w:tc>
      </w:tr>
      <w:tr w:rsidR="00B2659F" w14:paraId="0C377E2D" w14:textId="77777777">
        <w:tblPrEx>
          <w:tblCellMar>
            <w:top w:w="0" w:type="dxa"/>
            <w:bottom w:w="0" w:type="dxa"/>
          </w:tblCellMar>
        </w:tblPrEx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3420D753" w14:textId="77777777" w:rsidR="00B2659F" w:rsidRDefault="00A90912">
            <w:pPr>
              <w:spacing w:after="131" w:line="360" w:lineRule="auto"/>
              <w:ind w:right="7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VGG16 - </w:t>
            </w:r>
          </w:p>
          <w:p w14:paraId="6AF15AB9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FGSM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483267AA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89%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0BFB35B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79%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655098A7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44%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FFD1C67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21% </w:t>
            </w:r>
          </w:p>
        </w:tc>
      </w:tr>
      <w:tr w:rsidR="00B2659F" w14:paraId="0EF86B8C" w14:textId="77777777">
        <w:tblPrEx>
          <w:tblCellMar>
            <w:top w:w="0" w:type="dxa"/>
            <w:bottom w:w="0" w:type="dxa"/>
          </w:tblCellMar>
        </w:tblPrEx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47F04742" w14:textId="77777777" w:rsidR="00B2659F" w:rsidRDefault="00A90912">
            <w:pPr>
              <w:spacing w:after="132" w:line="360" w:lineRule="auto"/>
              <w:ind w:right="7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VGG16 - </w:t>
            </w:r>
          </w:p>
          <w:p w14:paraId="67EA90AE" w14:textId="77777777" w:rsidR="00B2659F" w:rsidRDefault="00A90912">
            <w:pPr>
              <w:spacing w:after="0" w:line="360" w:lineRule="auto"/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PGD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2CBD5E05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89%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77CCB47D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77%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033514FA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48%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26726E26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32% </w:t>
            </w:r>
          </w:p>
        </w:tc>
      </w:tr>
      <w:tr w:rsidR="00B2659F" w14:paraId="28940D9E" w14:textId="77777777">
        <w:tblPrEx>
          <w:tblCellMar>
            <w:top w:w="0" w:type="dxa"/>
            <w:bottom w:w="0" w:type="dxa"/>
          </w:tblCellMar>
        </w:tblPrEx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6B4285C4" w14:textId="77777777" w:rsidR="00B2659F" w:rsidRDefault="00A90912">
            <w:pPr>
              <w:spacing w:after="133" w:line="360" w:lineRule="auto"/>
              <w:ind w:left="113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ResNet50 - </w:t>
            </w:r>
          </w:p>
          <w:p w14:paraId="72129AF9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FGSM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4ED03C84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91%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25AE69BF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74%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2F1B9D67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33%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1724A2A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17% </w:t>
            </w:r>
          </w:p>
        </w:tc>
      </w:tr>
      <w:tr w:rsidR="00B2659F" w14:paraId="48A6118C" w14:textId="77777777">
        <w:tblPrEx>
          <w:tblCellMar>
            <w:top w:w="0" w:type="dxa"/>
            <w:bottom w:w="0" w:type="dxa"/>
          </w:tblCellMar>
        </w:tblPrEx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</w:tcPr>
          <w:p w14:paraId="52DB3080" w14:textId="77777777" w:rsidR="00B2659F" w:rsidRDefault="00A90912">
            <w:pPr>
              <w:spacing w:after="131" w:line="360" w:lineRule="auto"/>
              <w:ind w:left="113"/>
              <w:rPr>
                <w:rFonts w:ascii="Times New Roman" w:eastAsia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ResNet50 - </w:t>
            </w:r>
          </w:p>
          <w:p w14:paraId="3DE090FE" w14:textId="77777777" w:rsidR="00B2659F" w:rsidRDefault="00A90912">
            <w:pPr>
              <w:spacing w:after="0" w:line="360" w:lineRule="auto"/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PGD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6B2728BA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91%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8525A36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71%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6A5BA028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30% 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73" w:type="dxa"/>
              <w:right w:w="73" w:type="dxa"/>
            </w:tcMar>
            <w:vAlign w:val="bottom"/>
          </w:tcPr>
          <w:p w14:paraId="581C16DD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23% </w:t>
            </w:r>
          </w:p>
        </w:tc>
      </w:tr>
    </w:tbl>
    <w:p w14:paraId="25FC0BF7" w14:textId="77777777" w:rsidR="00B2659F" w:rsidRDefault="00A90912">
      <w:pPr>
        <w:spacing w:after="129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Задание 3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5163CFFB" w14:textId="77777777" w:rsidR="00B2659F" w:rsidRDefault="00A90912">
      <w:pPr>
        <w:spacing w:after="1" w:line="360" w:lineRule="auto"/>
        <w:ind w:left="-15" w:right="40" w:firstLine="69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Используя изображения знака «Стоп»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label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14) </w:t>
      </w:r>
      <w:r>
        <w:rPr>
          <w:rFonts w:ascii="Times New Roman" w:eastAsia="Times New Roman" w:hAnsi="Times New Roman" w:cs="Times New Roman"/>
          <w:color w:val="000000"/>
          <w:sz w:val="28"/>
        </w:rPr>
        <w:t>из тестового набора данных, применим атаки FGSM и PGD на знак «Стоп» с целью классификации его как знака «Ограничение скорости 30»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target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label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= 1), изменяя значения искажений </w:t>
      </w:r>
      <w:r>
        <w:object w:dxaOrig="172" w:dyaOrig="207" w14:anchorId="477EA373">
          <v:rect id="rectole0000000015" o:spid="_x0000_i1040" style="width:8.25pt;height:10.5pt" o:ole="" o:preferrelative="t" stroked="f">
            <v:imagedata r:id="rId34" o:title=""/>
          </v:rect>
          <o:OLEObject Type="Embed" ProgID="StaticMetafile" ShapeID="rectole0000000015" DrawAspect="Content" ObjectID="_1794850065" r:id="rId35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= [1/255, 3/255, 5/255, 10/255, 20/255, 50/255, 80/255].  </w:t>
      </w:r>
    </w:p>
    <w:p w14:paraId="7D2EB46F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Выведем 5 пар примеров исходных изображений знака «Стоп» и соответствующих атакующих примеров для атаки FGSM</w:t>
      </w:r>
    </w:p>
    <w:p w14:paraId="03CD07E1" w14:textId="77777777" w:rsidR="00B2659F" w:rsidRDefault="00A90912">
      <w:pPr>
        <w:spacing w:after="126"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BB3F876" w14:textId="5EAA1CD5" w:rsidR="00B2659F" w:rsidRDefault="00A90912">
      <w:pPr>
        <w:spacing w:after="75" w:line="360" w:lineRule="auto"/>
        <w:ind w:left="-1" w:right="55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2699" w:dyaOrig="12824" w14:anchorId="60515010">
          <v:rect id="rectole0000000016" o:spid="_x0000_i1041" style="width:483pt;height:514.5pt" o:ole="" o:preferrelative="t" stroked="f">
            <v:imagedata r:id="rId36" o:title=""/>
          </v:rect>
          <o:OLEObject Type="Embed" ProgID="StaticMetafile" ShapeID="rectole0000000016" DrawAspect="Content" ObjectID="_1794850066" r:id="rId37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24FA9C5" w14:textId="6F213A98" w:rsidR="00B2659F" w:rsidRDefault="00A90912">
      <w:pPr>
        <w:spacing w:after="73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661" w14:anchorId="2A79551F">
          <v:rect id="rectole0000000017" o:spid="_x0000_i1042" style="width:488.25pt;height:537pt" o:ole="" o:preferrelative="t" stroked="f">
            <v:imagedata r:id="rId38" o:title=""/>
          </v:rect>
          <o:OLEObject Type="Embed" ProgID="StaticMetafile" ShapeID="rectole0000000017" DrawAspect="Content" ObjectID="_1794850067" r:id="rId39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530E1C6" w14:textId="7553E665" w:rsidR="00B2659F" w:rsidRDefault="00A90912">
      <w:pPr>
        <w:spacing w:after="73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547" w14:anchorId="0BC361E7">
          <v:rect id="rectole0000000018" o:spid="_x0000_i1043" style="width:505.5pt;height:552pt" o:ole="" o:preferrelative="t" stroked="f">
            <v:imagedata r:id="rId40" o:title=""/>
          </v:rect>
          <o:OLEObject Type="Embed" ProgID="StaticMetafile" ShapeID="rectole0000000018" DrawAspect="Content" ObjectID="_1794850068" r:id="rId41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F5268D4" w14:textId="1CCC2F94" w:rsidR="00B2659F" w:rsidRDefault="00A90912">
      <w:pPr>
        <w:spacing w:after="75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508" w14:anchorId="618F9403">
          <v:rect id="rectole0000000019" o:spid="_x0000_i1044" style="width:438.75pt;height:483pt" o:ole="" o:preferrelative="t" stroked="f">
            <v:imagedata r:id="rId42" o:title=""/>
          </v:rect>
          <o:OLEObject Type="Embed" ProgID="StaticMetafile" ShapeID="rectole0000000019" DrawAspect="Content" ObjectID="_1794850069" r:id="rId43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478C8F9E" w14:textId="449B5959" w:rsidR="00B2659F" w:rsidRDefault="00A90912">
      <w:pPr>
        <w:spacing w:after="73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305" w14:anchorId="5C2E20AA">
          <v:rect id="rectole0000000020" o:spid="_x0000_i1045" style="width:503.25pt;height:521.25pt" o:ole="" o:preferrelative="t" stroked="f">
            <v:imagedata r:id="rId44" o:title=""/>
          </v:rect>
          <o:OLEObject Type="Embed" ProgID="StaticMetafile" ShapeID="rectole0000000020" DrawAspect="Content" ObjectID="_1794850070" r:id="rId45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66E6AF3" w14:textId="77777777" w:rsidR="00B2659F" w:rsidRDefault="00B2659F">
      <w:pPr>
        <w:spacing w:after="131" w:line="360" w:lineRule="auto"/>
        <w:ind w:left="708"/>
        <w:rPr>
          <w:rFonts w:ascii="Times New Roman" w:eastAsia="Times New Roman" w:hAnsi="Times New Roman" w:cs="Times New Roman"/>
          <w:color w:val="000000"/>
          <w:sz w:val="28"/>
        </w:rPr>
      </w:pPr>
    </w:p>
    <w:p w14:paraId="0509E238" w14:textId="77777777" w:rsidR="00B2659F" w:rsidRDefault="00A90912">
      <w:pPr>
        <w:spacing w:after="5" w:line="360" w:lineRule="auto"/>
        <w:ind w:left="-15" w:right="79" w:firstLine="708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Выведем 5 пар примеров исходных изображений знака «Стоп» и соответствующих атакующих примеров для атаки PG</w:t>
      </w:r>
    </w:p>
    <w:p w14:paraId="67382E39" w14:textId="77777777" w:rsidR="00B2659F" w:rsidRDefault="00A9091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1521D2A" w14:textId="19C91431" w:rsidR="00B2659F" w:rsidRDefault="00A90912">
      <w:pPr>
        <w:spacing w:after="77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659" w14:anchorId="70A7F0F9">
          <v:rect id="rectole0000000021" o:spid="_x0000_i1046" style="width:450pt;height:479.25pt" o:ole="" o:preferrelative="t" stroked="f">
            <v:imagedata r:id="rId46" o:title=""/>
          </v:rect>
          <o:OLEObject Type="Embed" ProgID="StaticMetafile" ShapeID="rectole0000000021" DrawAspect="Content" ObjectID="_1794850071" r:id="rId47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7635DA00" w14:textId="33DD89B4" w:rsidR="00B2659F" w:rsidRDefault="00A90912">
      <w:pPr>
        <w:spacing w:after="77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796" w14:anchorId="75D46AC7">
          <v:rect id="rectole0000000022" o:spid="_x0000_i1047" style="width:473.25pt;height:474.75pt" o:ole="" o:preferrelative="t" stroked="f">
            <v:imagedata r:id="rId48" o:title=""/>
          </v:rect>
          <o:OLEObject Type="Embed" ProgID="StaticMetafile" ShapeID="rectole0000000022" DrawAspect="Content" ObjectID="_1794850072" r:id="rId49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0AF93B0C" w14:textId="5024B283" w:rsidR="00B2659F" w:rsidRDefault="00A90912">
      <w:pPr>
        <w:spacing w:after="77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490" w14:anchorId="71114AE7">
          <v:rect id="rectole0000000023" o:spid="_x0000_i1048" style="width:459.75pt;height:445.5pt" o:ole="" o:preferrelative="t" stroked="f">
            <v:imagedata r:id="rId50" o:title=""/>
          </v:rect>
          <o:OLEObject Type="Embed" ProgID="StaticMetafile" ShapeID="rectole0000000023" DrawAspect="Content" ObjectID="_1794850073" r:id="rId51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165AF761" w14:textId="5D4A3B06" w:rsidR="00B2659F" w:rsidRDefault="00A90912">
      <w:pPr>
        <w:spacing w:after="75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546" w14:anchorId="3F736E70">
          <v:rect id="rectole0000000024" o:spid="_x0000_i1049" style="width:463.5pt;height:456pt" o:ole="" o:preferrelative="t" stroked="f">
            <v:imagedata r:id="rId52" o:title=""/>
          </v:rect>
          <o:OLEObject Type="Embed" ProgID="StaticMetafile" ShapeID="rectole0000000024" DrawAspect="Content" ObjectID="_1794850074" r:id="rId53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3AD10AAC" w14:textId="7A5CCAED" w:rsidR="00B2659F" w:rsidRDefault="00A90912">
      <w:pPr>
        <w:spacing w:after="75" w:line="360" w:lineRule="auto"/>
        <w:ind w:left="-1" w:right="1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object w:dxaOrig="13471" w:dyaOrig="13717" w14:anchorId="4A609587">
          <v:rect id="rectole0000000025" o:spid="_x0000_i1050" style="width:485.25pt;height:466.5pt" o:ole="" o:preferrelative="t" stroked="f">
            <v:imagedata r:id="rId54" o:title=""/>
          </v:rect>
          <o:OLEObject Type="Embed" ProgID="StaticMetafile" ShapeID="rectole0000000025" DrawAspect="Content" ObjectID="_1794850075" r:id="rId55"/>
        </w:objec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00933870" w14:textId="77777777" w:rsidR="00B2659F" w:rsidRDefault="00B265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06"/>
        <w:gridCol w:w="1916"/>
        <w:gridCol w:w="2187"/>
        <w:gridCol w:w="1637"/>
        <w:gridCol w:w="1901"/>
      </w:tblGrid>
      <w:tr w:rsidR="00B2659F" w14:paraId="05A2C025" w14:textId="77777777">
        <w:tblPrEx>
          <w:tblCellMar>
            <w:top w:w="0" w:type="dxa"/>
            <w:bottom w:w="0" w:type="dxa"/>
          </w:tblCellMar>
        </w:tblPrEx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2AE8CCE6" w14:textId="77777777" w:rsidR="00B2659F" w:rsidRDefault="00A90912">
            <w:pPr>
              <w:spacing w:after="0" w:line="360" w:lineRule="auto"/>
              <w:ind w:left="70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Искажение 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40094D7A" w14:textId="77777777" w:rsidR="00B2659F" w:rsidRDefault="00A90912">
            <w:pPr>
              <w:spacing w:after="0" w:line="360" w:lineRule="auto"/>
              <w:ind w:left="110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FGSM – Stop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FEE0FF5" w14:textId="77777777" w:rsidR="00B2659F" w:rsidRDefault="00A90912">
            <w:pPr>
              <w:spacing w:after="0" w:line="360" w:lineRule="auto"/>
              <w:ind w:left="53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FGSM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Limit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30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2AE708DD" w14:textId="77777777" w:rsidR="00B2659F" w:rsidRDefault="00A90912">
            <w:pPr>
              <w:spacing w:after="0" w:line="360" w:lineRule="auto"/>
              <w:ind w:left="89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PGD - Stop 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7C4BDE79" w14:textId="77777777" w:rsidR="00B2659F" w:rsidRDefault="00A909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PGD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Limit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 30 </w:t>
            </w:r>
          </w:p>
        </w:tc>
      </w:tr>
      <w:tr w:rsidR="00B2659F" w14:paraId="2140FD9E" w14:textId="77777777">
        <w:tblPrEx>
          <w:tblCellMar>
            <w:top w:w="0" w:type="dxa"/>
            <w:bottom w:w="0" w:type="dxa"/>
          </w:tblCellMar>
        </w:tblPrEx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4FB20C67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1/255 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7C92B7C3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23A0A6B5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652832C3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97% 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523047D8" w14:textId="77777777" w:rsidR="00B2659F" w:rsidRDefault="00A90912">
            <w:pPr>
              <w:spacing w:after="0" w:line="360" w:lineRule="auto"/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</w:tr>
      <w:tr w:rsidR="00B2659F" w14:paraId="5FBE7F5F" w14:textId="77777777">
        <w:tblPrEx>
          <w:tblCellMar>
            <w:top w:w="0" w:type="dxa"/>
            <w:bottom w:w="0" w:type="dxa"/>
          </w:tblCellMar>
        </w:tblPrEx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554E4933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3/255 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75B0936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80%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A7D34BC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705CDB26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91% 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5502C41" w14:textId="77777777" w:rsidR="00B2659F" w:rsidRDefault="00A90912">
            <w:pPr>
              <w:spacing w:after="0" w:line="360" w:lineRule="auto"/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</w:tr>
      <w:tr w:rsidR="00B2659F" w14:paraId="0EC8852F" w14:textId="77777777">
        <w:tblPrEx>
          <w:tblCellMar>
            <w:top w:w="0" w:type="dxa"/>
            <w:bottom w:w="0" w:type="dxa"/>
          </w:tblCellMar>
        </w:tblPrEx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2A293D79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5/255 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0B281C42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73%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1CD0C687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105CE583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90% 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56DD9C78" w14:textId="77777777" w:rsidR="00B2659F" w:rsidRDefault="00A90912">
            <w:pPr>
              <w:spacing w:after="0" w:line="360" w:lineRule="auto"/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</w:tr>
      <w:tr w:rsidR="00B2659F" w14:paraId="434A63CF" w14:textId="77777777">
        <w:tblPrEx>
          <w:tblCellMar>
            <w:top w:w="0" w:type="dxa"/>
            <w:bottom w:w="0" w:type="dxa"/>
          </w:tblCellMar>
        </w:tblPrEx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DAA0A88" w14:textId="77777777" w:rsidR="00B2659F" w:rsidRDefault="00A90912">
            <w:pPr>
              <w:spacing w:after="0" w:line="360" w:lineRule="auto"/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10/255 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3F62CE8F" w14:textId="77777777" w:rsidR="00B2659F" w:rsidRDefault="00A90912">
            <w:pPr>
              <w:spacing w:after="0" w:line="360" w:lineRule="auto"/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26%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4C9B24E8" w14:textId="77777777" w:rsidR="00B2659F" w:rsidRDefault="00A90912">
            <w:pPr>
              <w:spacing w:after="0" w:line="360" w:lineRule="auto"/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76E3B3C4" w14:textId="77777777" w:rsidR="00B2659F" w:rsidRDefault="00A90912">
            <w:pPr>
              <w:spacing w:after="0" w:line="360" w:lineRule="auto"/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71% 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83" w:type="dxa"/>
              <w:right w:w="83" w:type="dxa"/>
            </w:tcMar>
          </w:tcPr>
          <w:p w14:paraId="18745E17" w14:textId="77777777" w:rsidR="00B2659F" w:rsidRDefault="00A90912">
            <w:pPr>
              <w:spacing w:after="0" w:line="360" w:lineRule="auto"/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 xml:space="preserve">99% </w:t>
            </w:r>
          </w:p>
        </w:tc>
      </w:tr>
    </w:tbl>
    <w:p w14:paraId="17E3D2AB" w14:textId="77777777" w:rsidR="00B2659F" w:rsidRDefault="00A90912">
      <w:pPr>
        <w:spacing w:after="182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4DD25FA5" w14:textId="78897283" w:rsidR="00B2659F" w:rsidRDefault="00A90912" w:rsidP="00A90912">
      <w:pPr>
        <w:spacing w:after="5" w:line="360" w:lineRule="auto"/>
        <w:ind w:left="-5" w:right="79" w:hanging="10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По результатам видно метод PGD значительно лучше подходит для целевой атаки, чем метод FGSM. </w:t>
      </w:r>
    </w:p>
    <w:p w14:paraId="1AAC20AC" w14:textId="77777777" w:rsidR="00B2659F" w:rsidRDefault="00A90912">
      <w:pPr>
        <w:spacing w:after="131" w:line="360" w:lineRule="auto"/>
        <w:ind w:left="243" w:right="79" w:hanging="1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Выводы </w:t>
      </w:r>
    </w:p>
    <w:p w14:paraId="586E3742" w14:textId="77777777" w:rsidR="00B2659F" w:rsidRDefault="00A90912">
      <w:pPr>
        <w:spacing w:after="1" w:line="360" w:lineRule="auto"/>
        <w:ind w:left="-15" w:right="40" w:firstLine="69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В ходе работы были реализованы атаки уклонения на основе белого ящика против классификационных моделей на основе глубокого обучения и получены практические навыки переноса атак уклонения на основе черного ящика против моделей машинного обучения. </w:t>
      </w:r>
    </w:p>
    <w:p w14:paraId="174AB17A" w14:textId="77777777" w:rsidR="00B2659F" w:rsidRDefault="00A90912">
      <w:pPr>
        <w:spacing w:after="1" w:line="360" w:lineRule="auto"/>
        <w:ind w:left="-15" w:right="40" w:firstLine="69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В целом,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работа демонстрирует эффективность атак уклонения на основе белого ящика против моделей машинного обучения и необходимость дальнейших исследований в области безопасности систем ИИ. </w:t>
      </w:r>
    </w:p>
    <w:p w14:paraId="27874846" w14:textId="77777777" w:rsidR="00B2659F" w:rsidRDefault="00A9091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sectPr w:rsidR="00B265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0537C"/>
    <w:multiLevelType w:val="multilevel"/>
    <w:tmpl w:val="1DFEF5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659F"/>
    <w:rsid w:val="00A90912"/>
    <w:rsid w:val="00B26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06E3E"/>
  <w15:docId w15:val="{A9B94518-D9BD-46B7-B8AA-647234D8B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8.bin"/><Relationship Id="rId21" Type="http://schemas.openxmlformats.org/officeDocument/2006/relationships/oleObject" Target="embeddings/oleObject8.bin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22.bin"/><Relationship Id="rId50" Type="http://schemas.openxmlformats.org/officeDocument/2006/relationships/image" Target="media/image22.png"/><Relationship Id="rId55" Type="http://schemas.openxmlformats.org/officeDocument/2006/relationships/oleObject" Target="embeddings/oleObject26.bin"/><Relationship Id="rId7" Type="http://schemas.openxmlformats.org/officeDocument/2006/relationships/hyperlink" Target="https://www.kaggle.com/datasets/meowmeowmeowmeowmeow/gtsrb-german" TargetMode="Externa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7.bin"/><Relationship Id="rId40" Type="http://schemas.openxmlformats.org/officeDocument/2006/relationships/image" Target="media/image17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2.bin"/><Relationship Id="rId36" Type="http://schemas.openxmlformats.org/officeDocument/2006/relationships/image" Target="media/image15.png"/><Relationship Id="rId49" Type="http://schemas.openxmlformats.org/officeDocument/2006/relationships/oleObject" Target="embeddings/oleObject23.bin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3.bin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oleObject" Target="embeddings/oleObject24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772</Words>
  <Characters>4402</Characters>
  <Application>Microsoft Office Word</Application>
  <DocSecurity>0</DocSecurity>
  <Lines>36</Lines>
  <Paragraphs>10</Paragraphs>
  <ScaleCrop>false</ScaleCrop>
  <Company/>
  <LinksUpToDate>false</LinksUpToDate>
  <CharactersWithSpaces>5164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Алексей Морин</cp:lastModifiedBy>
  <cp:revision>2</cp:revision>
  <dcterms:created xsi:type="dcterms:W3CDTF">2024-12-04T17:36:00Z</dcterms:created>
  <dcterms:modified xsi:type="dcterms:W3CDTF">2024-12-04T17:41:00Z</dcterms:modified>
</cp:coreProperties>
</file>